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6C0E53">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6C0E53">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6C0E53">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6C0E53">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6C0E53">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6C0E53">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6C0E53">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6C0E53">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6C0E53">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6C0E53">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6C0E53">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6C0E53">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6C0E53">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6C0E53">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6C0E53">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6C0E53">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6C0E53">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6C0E53">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6C0E53">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6C0E53">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6C0E53">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6C0E53">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6C0E53">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6C0E53">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6C0E53">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6C0E53">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6C0E53">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6C0E53">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6C0E53">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6C0E53">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6C0E53">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6C0E53">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6C0E53">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6C0E53">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6C0E53">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6C0E53">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4"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6"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418878"/>
      <w:bookmarkEnd w:id="12"/>
      <w:r w:rsidRPr="00AF250F">
        <w:lastRenderedPageBreak/>
        <w:t>Motivation</w:t>
      </w:r>
      <w:bookmarkEnd w:id="17"/>
    </w:p>
    <w:p w14:paraId="1629D96B" w14:textId="4C13493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41887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6040124"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41888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41888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66466C59"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1C1FA8" w:rsidRPr="00AF250F">
        <w:t xml:space="preserve">temporal </w:t>
      </w:r>
      <w:r w:rsidR="002E0C69">
        <w:t xml:space="preserve">aware </w:t>
      </w:r>
      <w:r w:rsidR="001C1FA8" w:rsidRPr="00AF250F">
        <w:t>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418883"/>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418884"/>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418885"/>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418886"/>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418887"/>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418888"/>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418889"/>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418890"/>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418891"/>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418892"/>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418893"/>
      <w:r w:rsidRPr="00AF250F">
        <w:t>Introduction</w:t>
      </w:r>
      <w:bookmarkEnd w:id="103"/>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5" w:name="_Inside_GAN"/>
      <w:bookmarkStart w:id="106" w:name="_Toc52418894"/>
      <w:bookmarkEnd w:id="105"/>
      <w:r w:rsidRPr="00AF250F">
        <w:t>Inside GAN</w:t>
      </w:r>
      <w:bookmarkEnd w:id="106"/>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6C0E5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7"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7"/>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8" w:name="_Toc46601412"/>
      <w:bookmarkStart w:id="109" w:name="_Toc46601549"/>
      <w:bookmarkStart w:id="110" w:name="_Toc46746809"/>
      <w:bookmarkStart w:id="111" w:name="_Toc47207590"/>
      <w:bookmarkStart w:id="112" w:name="_Toc47231498"/>
      <w:bookmarkStart w:id="113" w:name="_Toc48646290"/>
      <w:bookmarkStart w:id="114" w:name="_Toc48646384"/>
      <w:bookmarkEnd w:id="108"/>
      <w:bookmarkEnd w:id="109"/>
      <w:bookmarkEnd w:id="110"/>
      <w:bookmarkEnd w:id="111"/>
      <w:bookmarkEnd w:id="112"/>
      <w:bookmarkEnd w:id="113"/>
      <w:bookmarkEnd w:id="114"/>
    </w:p>
    <w:p w14:paraId="09F3A6AB" w14:textId="77777777" w:rsidR="00E90D56" w:rsidRPr="00AF250F" w:rsidRDefault="00E90D56" w:rsidP="00B30BA1">
      <w:pPr>
        <w:pStyle w:val="ListParagraph"/>
        <w:numPr>
          <w:ilvl w:val="1"/>
          <w:numId w:val="3"/>
        </w:numPr>
        <w:rPr>
          <w:rStyle w:val="Heading3Char"/>
          <w:b w:val="0"/>
          <w:vanish/>
        </w:rPr>
      </w:pPr>
      <w:bookmarkStart w:id="115" w:name="_Toc46601413"/>
      <w:bookmarkStart w:id="116" w:name="_Toc46601550"/>
      <w:bookmarkStart w:id="117" w:name="_Toc46746810"/>
      <w:bookmarkStart w:id="118" w:name="_Toc47207591"/>
      <w:bookmarkStart w:id="119" w:name="_Toc47231499"/>
      <w:bookmarkStart w:id="120" w:name="_Toc48646291"/>
      <w:bookmarkStart w:id="121" w:name="_Toc48646385"/>
      <w:bookmarkEnd w:id="115"/>
      <w:bookmarkEnd w:id="116"/>
      <w:bookmarkEnd w:id="117"/>
      <w:bookmarkEnd w:id="118"/>
      <w:bookmarkEnd w:id="119"/>
      <w:bookmarkEnd w:id="120"/>
      <w:bookmarkEnd w:id="121"/>
    </w:p>
    <w:p w14:paraId="518E8D06" w14:textId="6C61C586" w:rsidR="00DB5652" w:rsidRPr="00AF250F" w:rsidRDefault="00021417" w:rsidP="00836C21">
      <w:pPr>
        <w:pStyle w:val="Heading3"/>
        <w:rPr>
          <w:shd w:val="clear" w:color="auto" w:fill="FFFFFF"/>
        </w:rPr>
      </w:pPr>
      <w:bookmarkStart w:id="122"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2"/>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3"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3"/>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6C0E53"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6C0E53"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4" w:name="_Toc52418896"/>
      <w:r w:rsidRPr="00AF250F">
        <w:rPr>
          <w:shd w:val="clear" w:color="auto" w:fill="FFFFFF"/>
        </w:rPr>
        <w:t>Conditional GAN</w:t>
      </w:r>
      <w:bookmarkEnd w:id="124"/>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5"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6" w:name="_Toc52418897"/>
      <w:r w:rsidRPr="00AF250F">
        <w:rPr>
          <w:rStyle w:val="muitypography-root"/>
        </w:rPr>
        <w:t>Variational Autoencoders</w:t>
      </w:r>
      <w:bookmarkEnd w:id="126"/>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w:t>
      </w:r>
      <w:proofErr w:type="gramStart"/>
      <w:r w:rsidRPr="00AF250F">
        <w:rPr>
          <w:rStyle w:val="muitypography-root"/>
          <w:color w:val="252525"/>
          <w:shd w:val="clear" w:color="auto" w:fill="FFFFFF"/>
        </w:rPr>
        <w:t>Similar to</w:t>
      </w:r>
      <w:proofErr w:type="gramEnd"/>
      <w:r w:rsidRPr="00AF250F">
        <w:rPr>
          <w:rStyle w:val="muitypography-root"/>
          <w:color w:val="252525"/>
          <w:shd w:val="clear" w:color="auto" w:fill="FFFFFF"/>
        </w:rPr>
        <w:t xml:space="preserve">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7" w:name="_Toc52418898"/>
      <w:r w:rsidRPr="00AF250F">
        <w:t>Image-to-Image Translation</w:t>
      </w:r>
      <w:bookmarkEnd w:id="127"/>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28"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8"/>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29"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29"/>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0" w:name="_Hlk34646532"/>
          <w:p w14:paraId="3A342949" w14:textId="442068B9" w:rsidR="0090435F" w:rsidRPr="00AF250F" w:rsidRDefault="006C0E5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6C0E5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6C0E5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6C0E5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0"/>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1"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2" w:name="_Toc52418899"/>
      <w:r>
        <w:rPr>
          <w:rStyle w:val="Heading2Char"/>
          <w:b/>
        </w:rPr>
        <w:t>Video-to-video</w:t>
      </w:r>
      <w:r w:rsidR="009C166F" w:rsidRPr="00AF250F">
        <w:rPr>
          <w:rStyle w:val="Heading2Char"/>
          <w:b/>
        </w:rPr>
        <w:t xml:space="preserve"> translation</w:t>
      </w:r>
      <w:bookmarkEnd w:id="132"/>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3" w:name="_Problems_in_Translation"/>
      <w:bookmarkStart w:id="134" w:name="_Toc52418900"/>
      <w:bookmarkEnd w:id="133"/>
      <w:r w:rsidRPr="00AF250F">
        <w:t>Problems in Translation Networks</w:t>
      </w:r>
      <w:bookmarkEnd w:id="134"/>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5" w:name="_Toc46601418"/>
      <w:bookmarkStart w:id="136" w:name="_Toc46601555"/>
      <w:bookmarkStart w:id="137" w:name="_Toc46746815"/>
      <w:bookmarkStart w:id="138" w:name="_Toc47207596"/>
      <w:bookmarkStart w:id="139" w:name="_Toc47231504"/>
      <w:bookmarkStart w:id="140" w:name="_Toc48646296"/>
      <w:bookmarkStart w:id="141" w:name="_Toc48646390"/>
      <w:bookmarkStart w:id="142" w:name="_Toc46601419"/>
      <w:bookmarkStart w:id="143" w:name="_Toc46601556"/>
      <w:bookmarkStart w:id="144" w:name="_Toc46746816"/>
      <w:bookmarkStart w:id="145" w:name="_Toc47207597"/>
      <w:bookmarkStart w:id="146" w:name="_Toc47231505"/>
      <w:bookmarkStart w:id="147" w:name="_Toc48646297"/>
      <w:bookmarkStart w:id="148" w:name="_Toc4864639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1E66BC9" w14:textId="3A455522" w:rsidR="00022A8C" w:rsidRPr="00AF250F" w:rsidRDefault="00022A8C" w:rsidP="00F245F3">
      <w:pPr>
        <w:pStyle w:val="Heading2"/>
      </w:pPr>
      <w:bookmarkStart w:id="149" w:name="_Temporal_information"/>
      <w:bookmarkStart w:id="150" w:name="_Toc52418901"/>
      <w:bookmarkEnd w:id="149"/>
      <w:r w:rsidRPr="00AF250F">
        <w:t xml:space="preserve">Temporal </w:t>
      </w:r>
      <w:r w:rsidR="00AD65AC">
        <w:t>I</w:t>
      </w:r>
      <w:r w:rsidRPr="00AF250F">
        <w:t>nformation</w:t>
      </w:r>
      <w:bookmarkEnd w:id="150"/>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1"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2" w:name="_Optical_flow"/>
      <w:bookmarkStart w:id="153" w:name="_Toc52418902"/>
      <w:bookmarkEnd w:id="152"/>
      <w:r w:rsidRPr="00AF250F">
        <w:rPr>
          <w:shd w:val="clear" w:color="auto" w:fill="FFFFFF"/>
        </w:rPr>
        <w:t>Optical flow</w:t>
      </w:r>
      <w:bookmarkEnd w:id="153"/>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4" w:name="_Toc52418903"/>
      <w:r w:rsidRPr="00AF250F">
        <w:lastRenderedPageBreak/>
        <w:t xml:space="preserve">Pose </w:t>
      </w:r>
      <w:r w:rsidR="00B3116F">
        <w:t>E</w:t>
      </w:r>
      <w:r w:rsidRPr="00AF250F">
        <w:t>stimation</w:t>
      </w:r>
      <w:bookmarkEnd w:id="154"/>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55" w:name="_Toc47219620"/>
                            <w:bookmarkStart w:id="156"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7" w:name="_Toc52418904"/>
      <w:r w:rsidRPr="00AF250F">
        <w:t>3D convolutional tensor</w:t>
      </w:r>
      <w:bookmarkEnd w:id="157"/>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8" w:name="_Toc52418905"/>
      <w:r w:rsidRPr="00AF250F">
        <w:t xml:space="preserve">Recurrent </w:t>
      </w:r>
      <w:r w:rsidR="005D7067" w:rsidRPr="00AF250F">
        <w:t>temporal</w:t>
      </w:r>
      <w:bookmarkEnd w:id="158"/>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59" w:name="_Toc52418906"/>
      <w:r>
        <w:t xml:space="preserve">Related </w:t>
      </w:r>
      <w:r w:rsidRPr="00AF250F">
        <w:t>Works</w:t>
      </w:r>
      <w:bookmarkEnd w:id="159"/>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0" w:name="_Hlk34721957"/>
      <w:r w:rsidRPr="00AF250F">
        <w:t>spatio</w:t>
      </w:r>
      <w:bookmarkEnd w:id="160"/>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1" w:name="_Toc52418907"/>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2"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241890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AF250F">
        <w:rPr>
          <w:rFonts w:eastAsiaTheme="minorEastAsia"/>
        </w:rPr>
        <w:t>Materials and Methods</w:t>
      </w:r>
      <w:bookmarkEnd w:id="177"/>
      <w:r w:rsidRPr="00AF250F">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10932117" w:rsidR="003771C9" w:rsidRPr="00AF250F" w:rsidRDefault="003771C9" w:rsidP="00F245F3">
      <w:pPr>
        <w:pStyle w:val="Heading2"/>
      </w:pPr>
      <w:bookmarkStart w:id="189" w:name="_Toc52418909"/>
      <w:r w:rsidRPr="00AF250F">
        <w:t>Overview</w:t>
      </w:r>
      <w:bookmarkEnd w:id="18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0" w:name="_Toc52418910"/>
      <w:r w:rsidRPr="00AF250F">
        <w:t>Dataset</w:t>
      </w:r>
      <w:bookmarkEnd w:id="190"/>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1"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1"/>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2"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3" w:name="_Toc52418911"/>
      <w:r w:rsidRPr="00AF250F">
        <w:t>Development tools</w:t>
      </w:r>
      <w:bookmarkEnd w:id="19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4" w:name="_Toc52418912"/>
      <w:r w:rsidRPr="00AF250F">
        <w:t>Design tools</w:t>
      </w:r>
      <w:bookmarkEnd w:id="194"/>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5" w:name="_Toc52418913"/>
      <w:r w:rsidRPr="00AF250F">
        <w:lastRenderedPageBreak/>
        <w:t>Prototype development framework</w:t>
      </w:r>
      <w:bookmarkStart w:id="196" w:name="_Toc46601432"/>
      <w:bookmarkStart w:id="197" w:name="_Toc46601569"/>
      <w:bookmarkStart w:id="198" w:name="_Toc46746829"/>
      <w:bookmarkStart w:id="199" w:name="_Toc47207610"/>
      <w:bookmarkStart w:id="200" w:name="_Toc47231518"/>
      <w:bookmarkStart w:id="201" w:name="_Toc48646310"/>
      <w:bookmarkStart w:id="202" w:name="_Toc48646404"/>
      <w:bookmarkStart w:id="203" w:name="_Toc46601435"/>
      <w:bookmarkStart w:id="204" w:name="_Toc46601572"/>
      <w:bookmarkStart w:id="205" w:name="_Toc46746832"/>
      <w:bookmarkStart w:id="206" w:name="_Toc47207613"/>
      <w:bookmarkStart w:id="207" w:name="_Toc47231521"/>
      <w:bookmarkStart w:id="208" w:name="_Toc48646313"/>
      <w:bookmarkStart w:id="209" w:name="_Toc4864640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F3FBF28" w14:textId="3B966B45" w:rsidR="000423DE" w:rsidRPr="00AF250F" w:rsidRDefault="00F67D20" w:rsidP="00836C21">
      <w:pPr>
        <w:pStyle w:val="Heading3"/>
      </w:pPr>
      <w:bookmarkStart w:id="210" w:name="_Toc52418914"/>
      <w:r w:rsidRPr="00AF250F">
        <w:t>TensorFlow</w:t>
      </w:r>
      <w:bookmarkEnd w:id="210"/>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1" w:name="_Toc47219621"/>
      <w:bookmarkStart w:id="212"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1"/>
      <w:bookmarkEnd w:id="212"/>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3" w:name="_Toc21334408"/>
      <w:bookmarkStart w:id="214" w:name="_Toc52418915"/>
      <w:r w:rsidRPr="00AF250F">
        <w:lastRenderedPageBreak/>
        <w:t>OpenCV</w:t>
      </w:r>
      <w:bookmarkEnd w:id="213"/>
      <w:bookmarkEnd w:id="214"/>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5" w:name="_Toc52418916"/>
      <w:r w:rsidRPr="00AF250F">
        <w:t>MATLAB Deep Network Designer</w:t>
      </w:r>
      <w:bookmarkEnd w:id="215"/>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6" w:name="_Toc52418917"/>
      <w:r w:rsidRPr="00AF250F">
        <w:t>Baseline</w:t>
      </w:r>
      <w:r w:rsidR="005B6544">
        <w:t xml:space="preserve"> Works</w:t>
      </w:r>
      <w:bookmarkEnd w:id="216"/>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17" w:name="_Toc52418918"/>
      <w:r w:rsidRPr="00CA45EF">
        <w:lastRenderedPageBreak/>
        <w:t xml:space="preserve">Feature Extraction </w:t>
      </w:r>
      <w:bookmarkEnd w:id="217"/>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18"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8"/>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19" w:name="_Toc52418919"/>
      <w:r>
        <w:lastRenderedPageBreak/>
        <w:t>Temporal Discriminator Network</w:t>
      </w:r>
      <w:bookmarkEnd w:id="219"/>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0" w:name="_Toc52418920"/>
      <w:r w:rsidRPr="00AF250F">
        <w:lastRenderedPageBreak/>
        <w:t>Evaluation 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418921"/>
      <w:r w:rsidRPr="00AF250F">
        <w:t xml:space="preserve">Human </w:t>
      </w:r>
      <w:r w:rsidR="005B6544" w:rsidRPr="00AF250F">
        <w:t>Evaluation Study</w:t>
      </w:r>
      <w:bookmarkEnd w:id="221"/>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2" w:name="_Toc52418922"/>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6C0E53"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3"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23"/>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418923"/>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418924"/>
      <w:r w:rsidRPr="00AF250F">
        <w:t>Overview</w:t>
      </w:r>
      <w:bookmarkEnd w:id="240"/>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418925"/>
      <w:r w:rsidRPr="00AF250F">
        <w:t>Model Architecture.</w:t>
      </w:r>
      <w:bookmarkEnd w:id="243"/>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44"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4"/>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418926"/>
      <w:r w:rsidRPr="00AF250F">
        <w:t xml:space="preserve">Model </w:t>
      </w:r>
      <w:r w:rsidR="005B6544" w:rsidRPr="00AF250F">
        <w:t>Learning Functions</w:t>
      </w:r>
      <w:bookmarkEnd w:id="245"/>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418927"/>
      <w:r w:rsidRPr="00AF250F">
        <w:t>Proposed Network Learning Function.</w:t>
      </w:r>
      <w:bookmarkEnd w:id="246"/>
    </w:p>
    <w:p w14:paraId="423F76EC" w14:textId="6EB2C449"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6C0E53"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6C0E53"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6C0E53"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1" w:name="_Toc22216484"/>
          <w:p w14:paraId="6EFF924A" w14:textId="6946310A" w:rsidR="00FC7A4B" w:rsidRDefault="006C0E53"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C0E5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6C0E53"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8B3393A" w14:textId="0B260CF1" w:rsidR="00665099" w:rsidRPr="00AF250F" w:rsidRDefault="00E437A7" w:rsidP="00F245F3">
      <w:pPr>
        <w:pStyle w:val="Heading2"/>
      </w:pPr>
      <w:bookmarkStart w:id="260" w:name="_Toc52418928"/>
      <w:r w:rsidRPr="00AF250F">
        <w:t>Temporal</w:t>
      </w:r>
      <w:r w:rsidR="006D528E" w:rsidRPr="00AF250F">
        <w:t xml:space="preserve"> aware</w:t>
      </w:r>
      <w:r w:rsidRPr="00AF250F">
        <w:t xml:space="preserve"> Discriminator</w:t>
      </w:r>
      <w:bookmarkEnd w:id="260"/>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6C0E53"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1"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1"/>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2"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2"/>
    </w:p>
    <w:p w14:paraId="4E8524F1" w14:textId="478ADB8D" w:rsidR="00C51132" w:rsidRPr="00AF250F" w:rsidRDefault="00140653" w:rsidP="00F245F3">
      <w:pPr>
        <w:pStyle w:val="Heading2"/>
      </w:pPr>
      <w:bookmarkStart w:id="263" w:name="_Toc52418929"/>
      <w:r w:rsidRPr="00AF250F">
        <w:t xml:space="preserve">Training </w:t>
      </w:r>
      <w:r w:rsidR="00C76F74" w:rsidRPr="00AF250F">
        <w:t>P</w:t>
      </w:r>
      <w:r w:rsidRPr="00AF250F">
        <w:t>seudocode</w:t>
      </w:r>
      <w:bookmarkEnd w:id="263"/>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4"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4"/>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5" w:name="_Toc52418930"/>
      <w:r w:rsidRPr="00AF250F">
        <w:t>Implementation</w:t>
      </w:r>
      <w:r w:rsidR="00C42F63" w:rsidRPr="00AF250F">
        <w:t xml:space="preserve"> </w:t>
      </w:r>
      <w:r w:rsidR="00135E17" w:rsidRPr="00AF250F">
        <w:t xml:space="preserve">of </w:t>
      </w:r>
      <w:r w:rsidR="00C42F63" w:rsidRPr="00AF250F">
        <w:t>the Proposed work</w:t>
      </w:r>
      <w:bookmarkEnd w:id="265"/>
    </w:p>
    <w:p w14:paraId="3C09FF70" w14:textId="77777777" w:rsidR="00C51132" w:rsidRPr="00AF250F" w:rsidRDefault="00C51132" w:rsidP="00F245F3">
      <w:pPr>
        <w:pStyle w:val="Heading2"/>
      </w:pPr>
      <w:bookmarkStart w:id="266" w:name="_Toc52418931"/>
      <w:r w:rsidRPr="00AF250F">
        <w:t>Overview</w:t>
      </w:r>
      <w:bookmarkEnd w:id="266"/>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7" w:name="_Toc52418932"/>
      <w:r w:rsidRPr="00AF250F">
        <w:t xml:space="preserve">Working </w:t>
      </w:r>
      <w:r w:rsidR="008C7D83" w:rsidRPr="00AF250F">
        <w:t>E</w:t>
      </w:r>
      <w:r w:rsidRPr="00AF250F">
        <w:t>nvironment.</w:t>
      </w:r>
      <w:bookmarkEnd w:id="267"/>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8" w:name="_Toc52418933"/>
      <w:r w:rsidRPr="00AF250F">
        <w:t>E</w:t>
      </w:r>
      <w:r w:rsidR="00425746" w:rsidRPr="00AF250F">
        <w:t>nvironment</w:t>
      </w:r>
      <w:r w:rsidR="008C5861" w:rsidRPr="00AF250F">
        <w:t>al</w:t>
      </w:r>
      <w:r w:rsidR="00425746" w:rsidRPr="00AF250F">
        <w:t xml:space="preserve"> </w:t>
      </w:r>
      <w:r w:rsidRPr="00AF250F">
        <w:t>Setup</w:t>
      </w:r>
      <w:bookmarkEnd w:id="268"/>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69" w:name="_Toc52418934"/>
      <w:r w:rsidRPr="00AF250F">
        <w:t xml:space="preserve">Implement </w:t>
      </w:r>
      <w:r w:rsidR="00B60544" w:rsidRPr="00AF250F">
        <w:t>Cycle-GAN</w:t>
      </w:r>
      <w:bookmarkEnd w:id="269"/>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0"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0"/>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1" w:name="_Toc52418935"/>
      <w:r w:rsidRPr="00AF250F">
        <w:t xml:space="preserve">Temporal Predictor Network </w:t>
      </w:r>
      <w:r w:rsidR="0032745C" w:rsidRPr="00AF250F">
        <w:t>I</w:t>
      </w:r>
      <w:r w:rsidRPr="00AF250F">
        <w:t>mplementation</w:t>
      </w:r>
      <w:bookmarkEnd w:id="271"/>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2" w:name="_Toc52418936"/>
      <w:r w:rsidRPr="00AF250F">
        <w:t xml:space="preserve">Feature </w:t>
      </w:r>
      <w:r w:rsidR="002B0F05" w:rsidRPr="00AF250F">
        <w:t>Preserving Loss Implementation</w:t>
      </w:r>
      <w:bookmarkEnd w:id="272"/>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3"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4" w:name="_Toc52418938"/>
      <w:r w:rsidRPr="00AF250F">
        <w:t>Experiment</w:t>
      </w:r>
      <w:r w:rsidR="0096032B" w:rsidRPr="00AF250F">
        <w:t xml:space="preserve"> Class</w:t>
      </w:r>
      <w:bookmarkEnd w:id="274"/>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5"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5"/>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6" w:name="_Toc52418939"/>
      <w:r w:rsidRPr="00AF250F">
        <w:t>Evaluation</w:t>
      </w:r>
      <w:r w:rsidR="000C2740" w:rsidRPr="00AF250F">
        <w:t>, Results, and Discussion</w:t>
      </w:r>
      <w:bookmarkStart w:id="277" w:name="_Toc44462758"/>
      <w:bookmarkStart w:id="278" w:name="_Toc44644550"/>
      <w:bookmarkStart w:id="279" w:name="_Toc44647403"/>
      <w:bookmarkStart w:id="280" w:name="_Toc46593361"/>
      <w:bookmarkStart w:id="281" w:name="_Toc46593434"/>
      <w:bookmarkStart w:id="282" w:name="_Toc46600154"/>
      <w:bookmarkStart w:id="283" w:name="_Toc46600230"/>
      <w:bookmarkStart w:id="284" w:name="_Toc46601459"/>
      <w:bookmarkStart w:id="285" w:name="_Toc46601596"/>
      <w:bookmarkStart w:id="286" w:name="_Toc46746857"/>
      <w:bookmarkStart w:id="287" w:name="_Toc47207638"/>
      <w:bookmarkStart w:id="288" w:name="_Toc47231550"/>
      <w:bookmarkStart w:id="289" w:name="_Toc48646342"/>
      <w:bookmarkStart w:id="290" w:name="_Toc48646436"/>
      <w:bookmarkStart w:id="291" w:name="_Toc50399199"/>
      <w:bookmarkStart w:id="292" w:name="_Toc50399277"/>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C366B95" w14:textId="3B9D0157" w:rsidR="005E7E91" w:rsidRPr="00AF250F" w:rsidRDefault="005E7E91" w:rsidP="00F245F3">
      <w:pPr>
        <w:pStyle w:val="Heading2"/>
      </w:pPr>
      <w:bookmarkStart w:id="293" w:name="_Toc52418940"/>
      <w:r w:rsidRPr="00AF250F">
        <w:t>Overview</w:t>
      </w:r>
      <w:bookmarkEnd w:id="293"/>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4" w:name="_Toc52418941"/>
      <w:r>
        <w:t>Video-to-video</w:t>
      </w:r>
      <w:r w:rsidR="00480E04" w:rsidRPr="00AF250F">
        <w:t xml:space="preserve"> Translation</w:t>
      </w:r>
      <w:bookmarkEnd w:id="294"/>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5" w:name="_Toc52418942"/>
      <w:r w:rsidRPr="00AF250F">
        <w:lastRenderedPageBreak/>
        <w:t xml:space="preserve">Flower to </w:t>
      </w:r>
      <w:r w:rsidR="0050786F" w:rsidRPr="00AF250F">
        <w:t>F</w:t>
      </w:r>
      <w:r w:rsidRPr="00AF250F">
        <w:t>lower</w:t>
      </w:r>
      <w:bookmarkEnd w:id="295"/>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6"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297"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297"/>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298"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298"/>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299"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299"/>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0"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0"/>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1" w:name="_Toc52418943"/>
      <w:r w:rsidRPr="00AF250F">
        <w:t>Sunset</w:t>
      </w:r>
      <w:r w:rsidR="00962383">
        <w:t>-</w:t>
      </w:r>
      <w:r w:rsidRPr="00AF250F">
        <w:t>to</w:t>
      </w:r>
      <w:r w:rsidR="00962383">
        <w:t>-</w:t>
      </w:r>
      <w:r w:rsidRPr="00AF250F">
        <w:t>Day</w:t>
      </w:r>
      <w:bookmarkEnd w:id="301"/>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2"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2"/>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3"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4" w:name="_Observation:"/>
      <w:bookmarkEnd w:id="304"/>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05"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5"/>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06"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6"/>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07" w:name="_Face_to_Face"/>
      <w:bookmarkStart w:id="308" w:name="_Toc52418944"/>
      <w:bookmarkEnd w:id="307"/>
      <w:r w:rsidRPr="00AF250F">
        <w:lastRenderedPageBreak/>
        <w:t>Face to Face</w:t>
      </w:r>
      <w:bookmarkEnd w:id="308"/>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09"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0"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0"/>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1"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1"/>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2"/>
            <w:r w:rsidRPr="00AF250F">
              <w:t>RC+TD</w:t>
            </w:r>
            <w:commentRangeEnd w:id="312"/>
            <w:r w:rsidRPr="00AF250F">
              <w:rPr>
                <w:rStyle w:val="CommentReference"/>
              </w:rPr>
              <w:commentReference w:id="312"/>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13"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4" w:name="_Toc52418945"/>
      <w:proofErr w:type="spellStart"/>
      <w:r>
        <w:t>Adiss</w:t>
      </w:r>
      <w:proofErr w:type="spellEnd"/>
      <w:r>
        <w:t xml:space="preserve"> (</w:t>
      </w:r>
      <w:r>
        <w:rPr>
          <w:rFonts w:ascii="Nyala" w:hAnsi="Nyala"/>
          <w:lang w:val="am-ET"/>
        </w:rPr>
        <w:t>አዲስ)</w:t>
      </w:r>
      <w:bookmarkEnd w:id="314"/>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5" w:name="_Toc52418946"/>
      <w:r w:rsidRPr="00AF250F">
        <w:t>Conclusion and Future work</w:t>
      </w:r>
      <w:bookmarkEnd w:id="315"/>
    </w:p>
    <w:p w14:paraId="037EDA3B" w14:textId="6096B10F" w:rsidR="00851C68" w:rsidRPr="00AF250F" w:rsidRDefault="00851C68" w:rsidP="00F245F3">
      <w:pPr>
        <w:pStyle w:val="Heading2"/>
      </w:pPr>
      <w:bookmarkStart w:id="316" w:name="_Toc52418947"/>
      <w:r w:rsidRPr="00AF250F">
        <w:t>Conclusion</w:t>
      </w:r>
      <w:bookmarkEnd w:id="316"/>
    </w:p>
    <w:p w14:paraId="3E247661" w14:textId="77777777" w:rsidR="00555DA6" w:rsidRPr="00AF250F" w:rsidRDefault="00555DA6" w:rsidP="00555DA6">
      <w:bookmarkStart w:id="317"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5D3F0C01" w:rsidR="00555DA6" w:rsidRDefault="00555DA6" w:rsidP="00555DA6">
      <w:r w:rsidRPr="000C2053">
        <w:rPr>
          <w:highlight w:val="yellow"/>
        </w:rPr>
        <w:t>In</w:t>
      </w:r>
      <w:r>
        <w:rPr>
          <w:highlight w:val="yellow"/>
        </w:rPr>
        <w:t xml:space="preserve"> f</w:t>
      </w:r>
      <w:r w:rsidRPr="000C2053">
        <w:rPr>
          <w:highlight w:val="yellow"/>
        </w:rPr>
        <w:t>act</w:t>
      </w:r>
      <w:r>
        <w:rPr>
          <w:highlight w:val="yellow"/>
        </w:rPr>
        <w:t>,</w:t>
      </w:r>
      <w:r w:rsidRPr="000C2053">
        <w:rPr>
          <w:highlight w:val="yellow"/>
        </w:rPr>
        <w:t xml:space="preserve"> </w:t>
      </w:r>
      <w:r>
        <w:t xml:space="preserve">this work has been impacted by </w:t>
      </w:r>
      <w:r w:rsidR="0074602A">
        <w:t>the</w:t>
      </w:r>
      <w:r>
        <w:t xml:space="preserve"> Efficientnet-B7 model weight</w:t>
      </w:r>
      <w:r w:rsidR="0074602A">
        <w:t xml:space="preserve"> which makes it dependent</w:t>
      </w:r>
      <w:r>
        <w:t xml:space="preserve">, furthermore, it 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proofErr w:type="gramStart"/>
      <w:r>
        <w:t>Applying</w:t>
      </w:r>
      <w:proofErr w:type="gramEnd"/>
      <w:r>
        <w:t xml:space="preserve"> </w:t>
      </w:r>
      <w:r>
        <w:lastRenderedPageBreak/>
        <w:t>a gradient penalty to the discriminator network improves the vanishing gradient problem, and a better result is generated.</w:t>
      </w:r>
    </w:p>
    <w:p w14:paraId="57E2D734" w14:textId="77777777" w:rsidR="00555DA6" w:rsidRDefault="00555DA6" w:rsidP="00555DA6">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EEE5170"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xml:space="preserve">.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17"/>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w:t>
      </w:r>
      <w:r w:rsidR="002F1609">
        <w:lastRenderedPageBreak/>
        <w:t>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18" w:name="_Toc52418949"/>
      <w:r w:rsidRPr="00AF250F">
        <w:lastRenderedPageBreak/>
        <w:t>References</w:t>
      </w:r>
      <w:bookmarkEnd w:id="251"/>
      <w:bookmarkEnd w:id="318"/>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9" w:name="_Toc52418950"/>
      <w:r w:rsidRPr="00AF250F">
        <w:lastRenderedPageBreak/>
        <w:t>Appendix</w:t>
      </w:r>
      <w:bookmarkEnd w:id="319"/>
    </w:p>
    <w:p w14:paraId="23A43E0B" w14:textId="4AA4D759" w:rsidR="00B82318" w:rsidRPr="00AF250F" w:rsidRDefault="00F61D5B" w:rsidP="00F245F3">
      <w:pPr>
        <w:pStyle w:val="Heading2"/>
        <w:numPr>
          <w:ilvl w:val="0"/>
          <w:numId w:val="0"/>
        </w:numPr>
        <w:ind w:left="720"/>
      </w:pPr>
      <w:bookmarkStart w:id="320" w:name="_Appendix_A:_Loss"/>
      <w:bookmarkStart w:id="321" w:name="_Toc52418951"/>
      <w:bookmarkEnd w:id="320"/>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1"/>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2" w:name="_Hlk51921711"/>
    <w:p w14:paraId="4C5863EA" w14:textId="77777777" w:rsidR="00AE2844" w:rsidRPr="00D21DA4" w:rsidRDefault="006C0E53"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2"/>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3"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4" w:name="_Appendix_D:_Cycle"/>
      <w:bookmarkStart w:id="325" w:name="_Toc52418953"/>
      <w:bookmarkEnd w:id="324"/>
      <w:r w:rsidRPr="00AF250F">
        <w:lastRenderedPageBreak/>
        <w:t xml:space="preserve">Appendix </w:t>
      </w:r>
      <w:r w:rsidR="00A77A42">
        <w:t>C</w:t>
      </w:r>
      <w:r w:rsidRPr="00AF250F">
        <w:t xml:space="preserve">: </w:t>
      </w:r>
      <w:r w:rsidR="001A1CDD" w:rsidRPr="00AF250F">
        <w:t>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6" w:name="_Appendix_F:_Inception"/>
      <w:bookmarkStart w:id="327" w:name="_Toc52418954"/>
      <w:bookmarkEnd w:id="326"/>
      <w:r w:rsidRPr="00AF250F">
        <w:lastRenderedPageBreak/>
        <w:t xml:space="preserve">Appendix </w:t>
      </w:r>
      <w:r>
        <w:t>F</w:t>
      </w:r>
      <w:r w:rsidRPr="00AF250F">
        <w:t xml:space="preserve">: </w:t>
      </w:r>
      <w:r w:rsidR="00AC0EB9">
        <w:t>User Study Evaluation Form Questions Sample</w:t>
      </w:r>
      <w:bookmarkEnd w:id="327"/>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5FDB319E" w:rsidR="007F0C70" w:rsidRDefault="007F0C70" w:rsidP="007F0C70">
      <w:pPr>
        <w:pStyle w:val="Heading2"/>
        <w:numPr>
          <w:ilvl w:val="0"/>
          <w:numId w:val="0"/>
        </w:numPr>
        <w:ind w:left="720"/>
      </w:pPr>
      <w:bookmarkStart w:id="328" w:name="_Appendix_E:_preliminary"/>
      <w:bookmarkStart w:id="329" w:name="_Toc52418955"/>
      <w:bookmarkEnd w:id="328"/>
      <w:r w:rsidRPr="00AF250F">
        <w:lastRenderedPageBreak/>
        <w:t xml:space="preserve">Appendix </w:t>
      </w:r>
      <w:r>
        <w:t>E</w:t>
      </w:r>
      <w:r w:rsidRPr="00AF250F">
        <w:t xml:space="preserve">: </w:t>
      </w:r>
      <w:r w:rsidR="00742CBE">
        <w:t xml:space="preserve">a </w:t>
      </w:r>
      <w:r w:rsidR="0086745A">
        <w:t xml:space="preserve">preliminary </w:t>
      </w:r>
      <w:r>
        <w:t>study</w:t>
      </w:r>
      <w:bookmarkEnd w:id="329"/>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2DFF3" w14:textId="77777777" w:rsidR="006C0E53" w:rsidRDefault="006C0E53" w:rsidP="006C5C4D">
      <w:pPr>
        <w:spacing w:after="0" w:line="240" w:lineRule="auto"/>
      </w:pPr>
      <w:r>
        <w:separator/>
      </w:r>
    </w:p>
  </w:endnote>
  <w:endnote w:type="continuationSeparator" w:id="0">
    <w:p w14:paraId="0A17C173" w14:textId="77777777" w:rsidR="006C0E53" w:rsidRDefault="006C0E53"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30F1E" w14:textId="77777777" w:rsidR="006C0E53" w:rsidRDefault="006C0E53" w:rsidP="006C5C4D">
      <w:pPr>
        <w:spacing w:after="0" w:line="240" w:lineRule="auto"/>
      </w:pPr>
      <w:r>
        <w:separator/>
      </w:r>
    </w:p>
  </w:footnote>
  <w:footnote w:type="continuationSeparator" w:id="0">
    <w:p w14:paraId="501D0DDD" w14:textId="77777777" w:rsidR="006C0E53" w:rsidRDefault="006C0E53"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gFANCUudU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3A3B"/>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2B0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0E53"/>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3BDD"/>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TotalTime>
  <Pages>102</Pages>
  <Words>57637</Words>
  <Characters>328537</Characters>
  <Application>Microsoft Office Word</Application>
  <DocSecurity>0</DocSecurity>
  <Lines>2737</Lines>
  <Paragraphs>770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635</cp:revision>
  <cp:lastPrinted>2020-10-01T05:10:00Z</cp:lastPrinted>
  <dcterms:created xsi:type="dcterms:W3CDTF">2020-09-26T18:46:00Z</dcterms:created>
  <dcterms:modified xsi:type="dcterms:W3CDTF">2020-10-01T11:42:00Z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